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05D" w:rsidRPr="00BC60B6" w:rsidRDefault="00A6305D" w:rsidP="00A630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0B6">
        <w:rPr>
          <w:rFonts w:ascii="Times New Roman" w:hAnsi="Times New Roman" w:cs="Times New Roman"/>
          <w:b/>
          <w:sz w:val="28"/>
          <w:szCs w:val="28"/>
        </w:rPr>
        <w:t>Промежуточная аттестация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60B6">
        <w:rPr>
          <w:rFonts w:ascii="Times New Roman" w:hAnsi="Times New Roman" w:cs="Times New Roman"/>
          <w:b/>
          <w:sz w:val="28"/>
          <w:szCs w:val="28"/>
        </w:rPr>
        <w:t>9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C60B6">
        <w:rPr>
          <w:rFonts w:ascii="Times New Roman" w:hAnsi="Times New Roman" w:cs="Times New Roman"/>
          <w:b/>
          <w:sz w:val="28"/>
          <w:szCs w:val="28"/>
        </w:rPr>
        <w:t xml:space="preserve"> 2019-2020 уч. год.</w:t>
      </w:r>
    </w:p>
    <w:p w:rsidR="00A6305D" w:rsidRPr="00BC60B6" w:rsidRDefault="00A6305D" w:rsidP="00A630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 05. 20. Начало 11-00</w:t>
      </w:r>
    </w:p>
    <w:p w:rsidR="00A6305D" w:rsidRDefault="00A6305D" w:rsidP="00A630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C60B6">
        <w:rPr>
          <w:rFonts w:ascii="Times New Roman" w:hAnsi="Times New Roman" w:cs="Times New Roman"/>
          <w:b/>
          <w:sz w:val="24"/>
          <w:szCs w:val="24"/>
        </w:rPr>
        <w:t>Темы для повторения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5"/>
        <w:gridCol w:w="848"/>
        <w:gridCol w:w="1680"/>
        <w:gridCol w:w="5732"/>
      </w:tblGrid>
      <w:tr w:rsidR="00A6305D" w:rsidTr="00F7657E">
        <w:tc>
          <w:tcPr>
            <w:tcW w:w="1101" w:type="dxa"/>
          </w:tcPr>
          <w:p w:rsidR="00A6305D" w:rsidRDefault="00A6305D" w:rsidP="00F76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850" w:type="dxa"/>
          </w:tcPr>
          <w:p w:rsidR="00A6305D" w:rsidRDefault="00A6305D" w:rsidP="00F76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главы</w:t>
            </w:r>
          </w:p>
        </w:tc>
        <w:tc>
          <w:tcPr>
            <w:tcW w:w="1701" w:type="dxa"/>
          </w:tcPr>
          <w:p w:rsidR="00A6305D" w:rsidRDefault="00A6305D" w:rsidP="00F76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параграфа</w:t>
            </w:r>
          </w:p>
        </w:tc>
        <w:tc>
          <w:tcPr>
            <w:tcW w:w="5919" w:type="dxa"/>
          </w:tcPr>
          <w:p w:rsidR="00A6305D" w:rsidRDefault="00A6305D" w:rsidP="00F76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темы </w:t>
            </w:r>
          </w:p>
        </w:tc>
      </w:tr>
      <w:tr w:rsidR="00A6305D" w:rsidTr="00F7657E">
        <w:tc>
          <w:tcPr>
            <w:tcW w:w="1101" w:type="dxa"/>
          </w:tcPr>
          <w:p w:rsidR="00A6305D" w:rsidRDefault="00A6305D" w:rsidP="00F76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6305D" w:rsidRDefault="00A6305D" w:rsidP="00F76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6305D" w:rsidRDefault="00A6305D" w:rsidP="00F76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19" w:type="dxa"/>
          </w:tcPr>
          <w:p w:rsidR="00A6305D" w:rsidRDefault="00A6305D" w:rsidP="00F76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тела по окружности</w:t>
            </w:r>
          </w:p>
        </w:tc>
      </w:tr>
      <w:tr w:rsidR="00A6305D" w:rsidTr="00F7657E">
        <w:tc>
          <w:tcPr>
            <w:tcW w:w="1101" w:type="dxa"/>
          </w:tcPr>
          <w:p w:rsidR="00A6305D" w:rsidRDefault="00A6305D" w:rsidP="00F76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6305D" w:rsidRDefault="00A6305D" w:rsidP="00F76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6305D" w:rsidRDefault="00A6305D" w:rsidP="00F76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19" w:type="dxa"/>
          </w:tcPr>
          <w:p w:rsidR="00A6305D" w:rsidRDefault="00A6305D" w:rsidP="00F76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Маятник. Характеристики.</w:t>
            </w:r>
          </w:p>
        </w:tc>
      </w:tr>
      <w:tr w:rsidR="00A6305D" w:rsidTr="00F7657E">
        <w:tc>
          <w:tcPr>
            <w:tcW w:w="1101" w:type="dxa"/>
          </w:tcPr>
          <w:p w:rsidR="00A6305D" w:rsidRDefault="00A6305D" w:rsidP="00F76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6305D" w:rsidRDefault="00A6305D" w:rsidP="00F76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6305D" w:rsidRDefault="00A6305D" w:rsidP="00F76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19" w:type="dxa"/>
          </w:tcPr>
          <w:p w:rsidR="00A6305D" w:rsidRDefault="00A6305D" w:rsidP="00F76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Звуковые волны. Скорость звука.</w:t>
            </w:r>
          </w:p>
        </w:tc>
      </w:tr>
      <w:tr w:rsidR="00A6305D" w:rsidTr="00F7657E">
        <w:tc>
          <w:tcPr>
            <w:tcW w:w="1101" w:type="dxa"/>
          </w:tcPr>
          <w:p w:rsidR="00A6305D" w:rsidRDefault="00A6305D" w:rsidP="00F76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6305D" w:rsidRDefault="00A6305D" w:rsidP="00F76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6305D" w:rsidRDefault="00A6305D" w:rsidP="00F76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19" w:type="dxa"/>
          </w:tcPr>
          <w:p w:rsidR="00A6305D" w:rsidRDefault="00A6305D" w:rsidP="00F76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Переменный электрический ток.</w:t>
            </w:r>
          </w:p>
        </w:tc>
      </w:tr>
      <w:tr w:rsidR="00A6305D" w:rsidTr="00F7657E">
        <w:tc>
          <w:tcPr>
            <w:tcW w:w="1101" w:type="dxa"/>
          </w:tcPr>
          <w:p w:rsidR="00A6305D" w:rsidRDefault="00A6305D" w:rsidP="00F76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6305D" w:rsidRDefault="00A6305D" w:rsidP="00F76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6305D" w:rsidRDefault="00A6305D" w:rsidP="00F76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31,35.</w:t>
            </w:r>
          </w:p>
        </w:tc>
        <w:tc>
          <w:tcPr>
            <w:tcW w:w="5919" w:type="dxa"/>
          </w:tcPr>
          <w:p w:rsidR="00A6305D" w:rsidRDefault="00A6305D" w:rsidP="00F76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света в однородной среде. Линзы.</w:t>
            </w:r>
          </w:p>
        </w:tc>
      </w:tr>
      <w:tr w:rsidR="00A6305D" w:rsidTr="00F7657E">
        <w:tc>
          <w:tcPr>
            <w:tcW w:w="1101" w:type="dxa"/>
          </w:tcPr>
          <w:p w:rsidR="00A6305D" w:rsidRDefault="00A6305D" w:rsidP="00F76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6305D" w:rsidRDefault="00A6305D" w:rsidP="00F76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6305D" w:rsidRDefault="00A6305D" w:rsidP="00F76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40,41,44</w:t>
            </w:r>
          </w:p>
        </w:tc>
        <w:tc>
          <w:tcPr>
            <w:tcW w:w="5919" w:type="dxa"/>
          </w:tcPr>
          <w:p w:rsidR="00A6305D" w:rsidRDefault="00A6305D" w:rsidP="00F76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Дисперсия света. Интерференция света.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Поперечность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световых волн. Цвет тела.</w:t>
            </w:r>
          </w:p>
        </w:tc>
      </w:tr>
      <w:tr w:rsidR="00A6305D" w:rsidTr="00F7657E">
        <w:tc>
          <w:tcPr>
            <w:tcW w:w="1101" w:type="dxa"/>
          </w:tcPr>
          <w:p w:rsidR="00A6305D" w:rsidRDefault="00A6305D" w:rsidP="00F76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6305D" w:rsidRDefault="00A6305D" w:rsidP="00F76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6305D" w:rsidRDefault="00A6305D" w:rsidP="00F76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48,49</w:t>
            </w:r>
          </w:p>
        </w:tc>
        <w:tc>
          <w:tcPr>
            <w:tcW w:w="5919" w:type="dxa"/>
          </w:tcPr>
          <w:p w:rsidR="00A6305D" w:rsidRDefault="00A6305D" w:rsidP="00F76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Радиоактивность. Состав атомного ядра.</w:t>
            </w:r>
          </w:p>
        </w:tc>
      </w:tr>
      <w:tr w:rsidR="00A6305D" w:rsidTr="00F7657E">
        <w:tc>
          <w:tcPr>
            <w:tcW w:w="1101" w:type="dxa"/>
          </w:tcPr>
          <w:p w:rsidR="00A6305D" w:rsidRDefault="00A6305D" w:rsidP="00F76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6305D" w:rsidRDefault="00A6305D" w:rsidP="00F76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A6305D" w:rsidRDefault="00A6305D" w:rsidP="00F76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919" w:type="dxa"/>
          </w:tcPr>
          <w:p w:rsidR="00A6305D" w:rsidRDefault="00A6305D" w:rsidP="00F76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Вселенной</w:t>
            </w:r>
          </w:p>
        </w:tc>
      </w:tr>
    </w:tbl>
    <w:p w:rsidR="007C6AB6" w:rsidRDefault="007C6AB6"/>
    <w:sectPr w:rsidR="007C6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39E"/>
    <w:rsid w:val="007C6AB6"/>
    <w:rsid w:val="0088239E"/>
    <w:rsid w:val="00A6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E781B"/>
  <w15:chartTrackingRefBased/>
  <w15:docId w15:val="{80FC66A3-6A9C-4E68-9C81-9DD25066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0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Геннадьевна Заболоцкая</dc:creator>
  <cp:keywords/>
  <dc:description/>
  <cp:lastModifiedBy>Инна Геннадьевна Заболоцкая</cp:lastModifiedBy>
  <cp:revision>2</cp:revision>
  <dcterms:created xsi:type="dcterms:W3CDTF">2020-05-12T01:29:00Z</dcterms:created>
  <dcterms:modified xsi:type="dcterms:W3CDTF">2020-05-12T01:30:00Z</dcterms:modified>
</cp:coreProperties>
</file>